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0F2" w:rsidRPr="00B770F2" w:rsidRDefault="00B770F2" w:rsidP="00C507DD">
      <w:pPr>
        <w:spacing w:line="1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770F2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предмета, курса</w:t>
      </w:r>
    </w:p>
    <w:p w:rsidR="007C02D2" w:rsidRPr="009F1882" w:rsidRDefault="007C02D2" w:rsidP="007C02D2">
      <w:pPr>
        <w:pStyle w:val="u-2-msonormal"/>
        <w:spacing w:before="0" w:after="0"/>
        <w:ind w:firstLine="426"/>
        <w:jc w:val="both"/>
        <w:textAlignment w:val="center"/>
        <w:rPr>
          <w:rFonts w:cs="Times New Roman"/>
          <w:b/>
        </w:rPr>
      </w:pPr>
      <w:r w:rsidRPr="009F1882">
        <w:rPr>
          <w:rFonts w:cs="Times New Roman"/>
          <w:b/>
        </w:rPr>
        <w:t>Виды речевой деятельности</w:t>
      </w:r>
    </w:p>
    <w:p w:rsidR="007C02D2" w:rsidRPr="009F1882" w:rsidRDefault="007C02D2" w:rsidP="007C02D2">
      <w:pPr>
        <w:pStyle w:val="u-2-msonormal"/>
        <w:spacing w:before="0" w:after="0"/>
        <w:ind w:firstLine="426"/>
        <w:jc w:val="both"/>
        <w:textAlignment w:val="center"/>
        <w:rPr>
          <w:rFonts w:cs="Times New Roman"/>
        </w:rPr>
      </w:pPr>
      <w:r w:rsidRPr="009F1882">
        <w:rPr>
          <w:rFonts w:cs="Times New Roman"/>
          <w:b/>
        </w:rPr>
        <w:t>Слушание.</w:t>
      </w:r>
      <w:r w:rsidRPr="009F1882">
        <w:rPr>
          <w:rFonts w:cs="Times New Roman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 </w:t>
      </w:r>
    </w:p>
    <w:p w:rsidR="007C02D2" w:rsidRPr="009F1882" w:rsidRDefault="007C02D2" w:rsidP="007C02D2">
      <w:pPr>
        <w:pStyle w:val="u-2-msonormal"/>
        <w:spacing w:before="0" w:after="0"/>
        <w:ind w:firstLine="426"/>
        <w:jc w:val="both"/>
        <w:textAlignment w:val="center"/>
        <w:rPr>
          <w:rFonts w:cs="Times New Roman"/>
        </w:rPr>
      </w:pPr>
      <w:r w:rsidRPr="009F1882">
        <w:rPr>
          <w:rFonts w:cs="Times New Roman"/>
          <w:b/>
        </w:rPr>
        <w:t>Говорение.</w:t>
      </w:r>
      <w:r w:rsidRPr="009F1882">
        <w:rPr>
          <w:rFonts w:cs="Times New Roman"/>
        </w:rPr>
        <w:t xml:space="preserve"> Выбор языковых сре</w:t>
      </w:r>
      <w:proofErr w:type="gramStart"/>
      <w:r w:rsidRPr="009F1882">
        <w:rPr>
          <w:rFonts w:cs="Times New Roman"/>
        </w:rPr>
        <w:t>дств в с</w:t>
      </w:r>
      <w:proofErr w:type="gramEnd"/>
      <w:r w:rsidRPr="009F1882">
        <w:rPr>
          <w:rFonts w:cs="Times New Roman"/>
        </w:rPr>
        <w:t>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7C02D2" w:rsidRPr="009F1882" w:rsidRDefault="007C02D2" w:rsidP="007C02D2">
      <w:pPr>
        <w:pStyle w:val="u-2-msonormal"/>
        <w:spacing w:before="0" w:after="0"/>
        <w:ind w:firstLine="426"/>
        <w:jc w:val="both"/>
        <w:textAlignment w:val="center"/>
        <w:rPr>
          <w:rFonts w:cs="Times New Roman"/>
          <w:i/>
        </w:rPr>
      </w:pPr>
      <w:r w:rsidRPr="009F1882">
        <w:rPr>
          <w:rFonts w:cs="Times New Roman"/>
          <w:b/>
        </w:rPr>
        <w:t>Чтение.</w:t>
      </w:r>
      <w:r w:rsidRPr="009F1882">
        <w:rPr>
          <w:rFonts w:cs="Times New Roman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9F1882">
        <w:rPr>
          <w:rFonts w:cs="Times New Roman"/>
          <w:i/>
        </w:rPr>
        <w:t xml:space="preserve">Анализ и оценка содержания, языковых особенностей и структуры текста. </w:t>
      </w:r>
    </w:p>
    <w:p w:rsidR="007C02D2" w:rsidRDefault="007C02D2" w:rsidP="00EE4FD0">
      <w:pPr>
        <w:pStyle w:val="u-2-msonormal"/>
        <w:spacing w:before="0" w:after="0"/>
        <w:ind w:firstLine="426"/>
        <w:jc w:val="both"/>
        <w:textAlignment w:val="center"/>
        <w:rPr>
          <w:rFonts w:cs="Times New Roman"/>
        </w:rPr>
      </w:pPr>
      <w:r w:rsidRPr="009F1882">
        <w:rPr>
          <w:rFonts w:cs="Times New Roman"/>
          <w:b/>
        </w:rPr>
        <w:t>Письмо.</w:t>
      </w:r>
      <w:r w:rsidRPr="009F1882">
        <w:rPr>
          <w:rFonts w:cs="Times New Roman"/>
        </w:rPr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по интересной детям тематике.</w:t>
      </w:r>
    </w:p>
    <w:p w:rsidR="001B48FC" w:rsidRPr="009F1882" w:rsidRDefault="001B48FC" w:rsidP="00EE4FD0">
      <w:pPr>
        <w:pStyle w:val="u-2-msonormal"/>
        <w:spacing w:before="0" w:after="0"/>
        <w:ind w:firstLine="426"/>
        <w:jc w:val="both"/>
        <w:textAlignment w:val="center"/>
        <w:rPr>
          <w:rFonts w:cs="Times New Roman"/>
        </w:rPr>
      </w:pPr>
    </w:p>
    <w:p w:rsidR="007C02D2" w:rsidRPr="009F1882" w:rsidRDefault="007C02D2" w:rsidP="00EE4FD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507DD">
        <w:rPr>
          <w:rFonts w:ascii="Times New Roman" w:hAnsi="Times New Roman" w:cs="Times New Roman"/>
          <w:b/>
          <w:bCs/>
          <w:sz w:val="24"/>
          <w:szCs w:val="24"/>
        </w:rPr>
        <w:t>Повторение (17ч)</w:t>
      </w:r>
    </w:p>
    <w:p w:rsidR="007C02D2" w:rsidRPr="009F1882" w:rsidRDefault="007C02D2" w:rsidP="00EE4FD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F1882">
        <w:rPr>
          <w:rFonts w:ascii="Times New Roman" w:hAnsi="Times New Roman" w:cs="Times New Roman"/>
          <w:color w:val="000000"/>
          <w:sz w:val="24"/>
          <w:szCs w:val="24"/>
        </w:rPr>
        <w:t>Предложение, текст, слово – единицы речи (общее понятие). Однокоренные слова. Звуки и буквы. Алфа</w:t>
      </w:r>
      <w:r w:rsidRPr="009F188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вит. Звуки гласные и согласные. Двойная роль букв Е, Ё, </w:t>
      </w:r>
      <w:proofErr w:type="gramStart"/>
      <w:r w:rsidRPr="009F1882">
        <w:rPr>
          <w:rFonts w:ascii="Times New Roman" w:hAnsi="Times New Roman" w:cs="Times New Roman"/>
          <w:color w:val="000000"/>
          <w:sz w:val="24"/>
          <w:szCs w:val="24"/>
        </w:rPr>
        <w:t>Ю</w:t>
      </w:r>
      <w:proofErr w:type="gramEnd"/>
      <w:r w:rsidRPr="009F1882">
        <w:rPr>
          <w:rFonts w:ascii="Times New Roman" w:hAnsi="Times New Roman" w:cs="Times New Roman"/>
          <w:color w:val="000000"/>
          <w:sz w:val="24"/>
          <w:szCs w:val="24"/>
        </w:rPr>
        <w:t>, Я. Слог. Правила переноса слов. Обозначение мяг</w:t>
      </w:r>
      <w:r w:rsidRPr="009F1882">
        <w:rPr>
          <w:rFonts w:ascii="Times New Roman" w:hAnsi="Times New Roman" w:cs="Times New Roman"/>
          <w:color w:val="000000"/>
          <w:sz w:val="24"/>
          <w:szCs w:val="24"/>
        </w:rPr>
        <w:softHyphen/>
        <w:t>кости согласных в конце и середине слова. Разделитель</w:t>
      </w:r>
      <w:r w:rsidRPr="009F1882">
        <w:rPr>
          <w:rFonts w:ascii="Times New Roman" w:hAnsi="Times New Roman" w:cs="Times New Roman"/>
          <w:color w:val="000000"/>
          <w:sz w:val="24"/>
          <w:szCs w:val="24"/>
        </w:rPr>
        <w:softHyphen/>
        <w:t>ный Ь и Ь – показатель мягкости согласных. Сочетания ЖИ, ШИ, ЧА, ЩА, ЧУ, ЩУ, ЧК, ЧН, ЧТ. Слова с двойными согласными. Обозначение безударных гласных, парных звонких и глухих согласных в корнях слов. Проверка путем изменения формы слова и подбора однокоренных слов.</w:t>
      </w:r>
    </w:p>
    <w:p w:rsidR="007C02D2" w:rsidRPr="009F1882" w:rsidRDefault="007C02D2" w:rsidP="00EE4FD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07DD">
        <w:rPr>
          <w:rFonts w:ascii="Times New Roman" w:hAnsi="Times New Roman" w:cs="Times New Roman"/>
          <w:b/>
          <w:bCs/>
          <w:sz w:val="24"/>
          <w:szCs w:val="24"/>
        </w:rPr>
        <w:t>Предложение. Словосочетание (11 ч)</w:t>
      </w:r>
    </w:p>
    <w:p w:rsidR="00EE4FD0" w:rsidRDefault="007C02D2" w:rsidP="00EE4FD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1882">
        <w:rPr>
          <w:rFonts w:ascii="Times New Roman" w:hAnsi="Times New Roman" w:cs="Times New Roman"/>
          <w:color w:val="000000"/>
          <w:sz w:val="24"/>
          <w:szCs w:val="24"/>
        </w:rPr>
        <w:t>Виды предложений по цели высказывания (повест</w:t>
      </w:r>
      <w:r w:rsidRPr="009F1882">
        <w:rPr>
          <w:rFonts w:ascii="Times New Roman" w:hAnsi="Times New Roman" w:cs="Times New Roman"/>
          <w:color w:val="000000"/>
          <w:sz w:val="24"/>
          <w:szCs w:val="24"/>
        </w:rPr>
        <w:softHyphen/>
        <w:t>вовательное, восклицательное, побудительное) и по ин</w:t>
      </w:r>
      <w:r w:rsidRPr="009F188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тонации (восклицательное, невосклицательное). </w:t>
      </w:r>
    </w:p>
    <w:p w:rsidR="007C02D2" w:rsidRPr="009F1882" w:rsidRDefault="007C02D2" w:rsidP="00EE4FD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F1882">
        <w:rPr>
          <w:rFonts w:ascii="Times New Roman" w:hAnsi="Times New Roman" w:cs="Times New Roman"/>
          <w:color w:val="000000"/>
          <w:sz w:val="24"/>
          <w:szCs w:val="24"/>
        </w:rPr>
        <w:t>Подле</w:t>
      </w:r>
      <w:r w:rsidRPr="009F1882">
        <w:rPr>
          <w:rFonts w:ascii="Times New Roman" w:hAnsi="Times New Roman" w:cs="Times New Roman"/>
          <w:color w:val="000000"/>
          <w:sz w:val="24"/>
          <w:szCs w:val="24"/>
        </w:rPr>
        <w:softHyphen/>
        <w:t>жащее и сказуемое – главные члены предложения. Второстепенные члены. Связь слов в предложении. Распространенные и нераспространенные предложения. Точка, вопросительный и восклицательный знаки в конце предложений.</w:t>
      </w:r>
    </w:p>
    <w:p w:rsidR="007C02D2" w:rsidRPr="009F1882" w:rsidRDefault="007C02D2" w:rsidP="00EE4FD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F1882">
        <w:rPr>
          <w:rFonts w:ascii="Times New Roman" w:hAnsi="Times New Roman" w:cs="Times New Roman"/>
          <w:color w:val="000000"/>
          <w:sz w:val="24"/>
          <w:szCs w:val="24"/>
        </w:rPr>
        <w:t>Словосочетание. Связь слов в словосочетании. Глав</w:t>
      </w:r>
      <w:r w:rsidRPr="009F1882">
        <w:rPr>
          <w:rFonts w:ascii="Times New Roman" w:hAnsi="Times New Roman" w:cs="Times New Roman"/>
          <w:color w:val="000000"/>
          <w:sz w:val="24"/>
          <w:szCs w:val="24"/>
        </w:rPr>
        <w:softHyphen/>
        <w:t>ное и зависимое слово в словосочетании.</w:t>
      </w:r>
    </w:p>
    <w:p w:rsidR="007C02D2" w:rsidRPr="003E0FC1" w:rsidRDefault="007C02D2" w:rsidP="00EE4FD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07DD">
        <w:rPr>
          <w:rFonts w:ascii="Times New Roman" w:hAnsi="Times New Roman" w:cs="Times New Roman"/>
          <w:b/>
          <w:bCs/>
          <w:sz w:val="24"/>
          <w:szCs w:val="24"/>
        </w:rPr>
        <w:t>Текст (3 ч)</w:t>
      </w:r>
    </w:p>
    <w:p w:rsidR="007C02D2" w:rsidRPr="009F1882" w:rsidRDefault="007C02D2" w:rsidP="00EE4FD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F1882">
        <w:rPr>
          <w:rFonts w:ascii="Times New Roman" w:hAnsi="Times New Roman" w:cs="Times New Roman"/>
          <w:color w:val="000000"/>
          <w:sz w:val="24"/>
          <w:szCs w:val="24"/>
        </w:rPr>
        <w:t xml:space="preserve">Тема и основная мысль текста. Заголовок. Связь предложений в тексте с помощью личных местоимений, союзов  </w:t>
      </w:r>
      <w:r w:rsidRPr="009F1882">
        <w:rPr>
          <w:rFonts w:ascii="Times New Roman" w:hAnsi="Times New Roman" w:cs="Times New Roman"/>
          <w:b/>
          <w:i/>
          <w:color w:val="000000"/>
          <w:sz w:val="24"/>
          <w:szCs w:val="24"/>
        </w:rPr>
        <w:t>и, а, но</w:t>
      </w:r>
      <w:r w:rsidRPr="009F1882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Pr="009F1882">
        <w:rPr>
          <w:rFonts w:ascii="Times New Roman" w:hAnsi="Times New Roman" w:cs="Times New Roman"/>
          <w:color w:val="000000"/>
          <w:sz w:val="24"/>
          <w:szCs w:val="24"/>
        </w:rPr>
        <w:t xml:space="preserve"> текстовых синонимов. Виды текстов: повествование, описание, рассуждение (ознакомление). Опорные слова в тексте.</w:t>
      </w:r>
    </w:p>
    <w:p w:rsidR="007C02D2" w:rsidRPr="009F1882" w:rsidRDefault="007C02D2" w:rsidP="00EE4FD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07DD">
        <w:rPr>
          <w:rFonts w:ascii="Times New Roman" w:hAnsi="Times New Roman" w:cs="Times New Roman"/>
          <w:b/>
          <w:bCs/>
          <w:sz w:val="24"/>
          <w:szCs w:val="24"/>
        </w:rPr>
        <w:t>Состав слова (15 ч)</w:t>
      </w:r>
    </w:p>
    <w:p w:rsidR="007C02D2" w:rsidRPr="009F1882" w:rsidRDefault="007C02D2" w:rsidP="00F12187">
      <w:pPr>
        <w:shd w:val="clear" w:color="auto" w:fill="FFFFFF"/>
        <w:spacing w:after="0" w:line="240" w:lineRule="auto"/>
        <w:ind w:left="2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F1882">
        <w:rPr>
          <w:rFonts w:ascii="Times New Roman" w:hAnsi="Times New Roman" w:cs="Times New Roman"/>
          <w:color w:val="000000"/>
          <w:sz w:val="24"/>
          <w:szCs w:val="24"/>
        </w:rPr>
        <w:t>Общее понятие о значи</w:t>
      </w:r>
      <w:r w:rsidRPr="009F1882">
        <w:rPr>
          <w:rFonts w:ascii="Times New Roman" w:hAnsi="Times New Roman" w:cs="Times New Roman"/>
          <w:color w:val="000000"/>
          <w:sz w:val="24"/>
          <w:szCs w:val="24"/>
        </w:rPr>
        <w:softHyphen/>
        <w:t>мых частях слова – о корне, приставке, суффиксе, окончании. Наблюдения за изменением формы слова с помощью окончаний и образованием слов с помощью приставок и суффиксов. Однокоренные слова и формы одного и того же слова (сопоставление). Единообразное написание корня в однокоренных словах.</w:t>
      </w:r>
    </w:p>
    <w:p w:rsidR="00F12187" w:rsidRDefault="007C02D2" w:rsidP="00F1218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F1882">
        <w:rPr>
          <w:rFonts w:ascii="Times New Roman" w:hAnsi="Times New Roman" w:cs="Times New Roman"/>
          <w:color w:val="000000"/>
          <w:sz w:val="24"/>
          <w:szCs w:val="24"/>
        </w:rPr>
        <w:t>Суффикс как значимая часть слова. Наблюдения за лексическим значением слов, образованных с помощью суффиксов, и их употреблением в речи. Правописание (ознакомление).</w:t>
      </w:r>
    </w:p>
    <w:p w:rsidR="007C02D2" w:rsidRPr="009F1882" w:rsidRDefault="007C02D2" w:rsidP="00F1218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F1882">
        <w:rPr>
          <w:rFonts w:ascii="Times New Roman" w:hAnsi="Times New Roman" w:cs="Times New Roman"/>
          <w:color w:val="000000"/>
          <w:sz w:val="24"/>
          <w:szCs w:val="24"/>
        </w:rPr>
        <w:t xml:space="preserve">Приставка как значимая часть слова. Правописание гласных и согласных в приставках </w:t>
      </w:r>
      <w:proofErr w:type="gramStart"/>
      <w:r w:rsidRPr="009F1882">
        <w:rPr>
          <w:rFonts w:ascii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9F1882">
        <w:rPr>
          <w:rFonts w:ascii="Times New Roman" w:hAnsi="Times New Roman" w:cs="Times New Roman"/>
          <w:color w:val="000000"/>
          <w:sz w:val="24"/>
          <w:szCs w:val="24"/>
        </w:rPr>
        <w:t>, об- (обо-), от-(ото-), до-, по-, под- (подо-), про-, за-, на-, над-, в- (во), с- (со-), вы-, пере-. Употребление в речи слов с пристав</w:t>
      </w:r>
      <w:r w:rsidRPr="009F188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ками. Приставки и предлоги (сопоставление). </w:t>
      </w:r>
    </w:p>
    <w:p w:rsidR="007C02D2" w:rsidRDefault="007C02D2" w:rsidP="00EE4FD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1882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Распознавание орфограмм в разных частях слова и особенности проверки их написания. </w:t>
      </w:r>
    </w:p>
    <w:p w:rsidR="007C02D2" w:rsidRPr="009F1882" w:rsidRDefault="007C02D2" w:rsidP="00EE4FD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07DD">
        <w:rPr>
          <w:rFonts w:ascii="Times New Roman" w:hAnsi="Times New Roman" w:cs="Times New Roman"/>
          <w:b/>
          <w:bCs/>
          <w:sz w:val="24"/>
          <w:szCs w:val="24"/>
        </w:rPr>
        <w:t>Правописание слов со звонкими и глухими согласными в корне (10 ч)</w:t>
      </w:r>
    </w:p>
    <w:p w:rsidR="007C02D2" w:rsidRPr="00C507DD" w:rsidRDefault="007C02D2" w:rsidP="00F12187">
      <w:pPr>
        <w:pStyle w:val="a3"/>
        <w:ind w:firstLine="426"/>
        <w:rPr>
          <w:color w:val="000000"/>
        </w:rPr>
      </w:pPr>
      <w:r w:rsidRPr="00C507DD">
        <w:rPr>
          <w:color w:val="000000"/>
        </w:rPr>
        <w:t xml:space="preserve">Правописание парных звонких и глухих согласных. Способы проверки парных глухих и звонких согласных. Проверка парных глухих и звонких согласных путем изменения формы слова или подбора однокоренных слов. </w:t>
      </w:r>
      <w:r w:rsidR="00F12187" w:rsidRPr="00C507DD">
        <w:rPr>
          <w:color w:val="000000"/>
        </w:rPr>
        <w:t xml:space="preserve"> </w:t>
      </w:r>
      <w:r w:rsidRPr="00C507DD">
        <w:rPr>
          <w:color w:val="000000"/>
        </w:rPr>
        <w:t xml:space="preserve">Чередование согласных в </w:t>
      </w:r>
      <w:proofErr w:type="gramStart"/>
      <w:r w:rsidRPr="00C507DD">
        <w:rPr>
          <w:color w:val="000000"/>
        </w:rPr>
        <w:t>корне слова</w:t>
      </w:r>
      <w:proofErr w:type="gramEnd"/>
      <w:r w:rsidRPr="00C507DD">
        <w:rPr>
          <w:color w:val="000000"/>
        </w:rPr>
        <w:t>.</w:t>
      </w:r>
    </w:p>
    <w:p w:rsidR="007C02D2" w:rsidRPr="00C507DD" w:rsidRDefault="007C02D2" w:rsidP="00EE4FD0">
      <w:pPr>
        <w:pStyle w:val="a3"/>
        <w:ind w:firstLine="426"/>
        <w:jc w:val="center"/>
        <w:rPr>
          <w:b/>
        </w:rPr>
      </w:pPr>
      <w:r w:rsidRPr="00C507DD">
        <w:rPr>
          <w:b/>
        </w:rPr>
        <w:lastRenderedPageBreak/>
        <w:t>Правописание слов с проверяемыми безударными гласными в корне (17ч)</w:t>
      </w:r>
    </w:p>
    <w:p w:rsidR="007C02D2" w:rsidRPr="00C507DD" w:rsidRDefault="007C02D2" w:rsidP="00EE4FD0">
      <w:pPr>
        <w:pStyle w:val="a3"/>
        <w:ind w:firstLine="426"/>
      </w:pPr>
      <w:r w:rsidRPr="00C507DD">
        <w:rPr>
          <w:color w:val="000000"/>
        </w:rPr>
        <w:t>Способы проверки безударных гласных в корне. Проверка безударных гласных путем изменения формы слова или подбора однокоренных слов. Слова с проверяемыми и непроверяемыми гласными в корне. Правописание непроверяемых гласных в однокоренных словах. Слова с безударной гласной</w:t>
      </w:r>
      <w:proofErr w:type="gramStart"/>
      <w:r w:rsidRPr="00C507DD">
        <w:rPr>
          <w:color w:val="000000"/>
        </w:rPr>
        <w:t xml:space="preserve"> Е</w:t>
      </w:r>
      <w:proofErr w:type="gramEnd"/>
      <w:r w:rsidRPr="00C507DD">
        <w:rPr>
          <w:color w:val="000000"/>
        </w:rPr>
        <w:t>, проверяемой гласной Ё. Правописание слов с двумя безударными гласными в корне.</w:t>
      </w:r>
    </w:p>
    <w:p w:rsidR="007C02D2" w:rsidRPr="00C507DD" w:rsidRDefault="007C02D2" w:rsidP="00EE4FD0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07DD">
        <w:rPr>
          <w:rFonts w:ascii="Times New Roman" w:hAnsi="Times New Roman" w:cs="Times New Roman"/>
          <w:b/>
          <w:bCs/>
          <w:sz w:val="24"/>
          <w:szCs w:val="24"/>
        </w:rPr>
        <w:t>Правописание слов с непроизносимыми согласными в корне (7 ч)</w:t>
      </w:r>
    </w:p>
    <w:p w:rsidR="007C02D2" w:rsidRPr="00C507DD" w:rsidRDefault="007C02D2" w:rsidP="00EE4FD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07DD">
        <w:rPr>
          <w:rFonts w:ascii="Times New Roman" w:hAnsi="Times New Roman" w:cs="Times New Roman"/>
          <w:color w:val="000000"/>
          <w:sz w:val="24"/>
          <w:szCs w:val="24"/>
        </w:rPr>
        <w:t xml:space="preserve">Правописание непроизносимых согласных в </w:t>
      </w:r>
      <w:proofErr w:type="gramStart"/>
      <w:r w:rsidRPr="00C507DD">
        <w:rPr>
          <w:rFonts w:ascii="Times New Roman" w:hAnsi="Times New Roman" w:cs="Times New Roman"/>
          <w:color w:val="000000"/>
          <w:sz w:val="24"/>
          <w:szCs w:val="24"/>
        </w:rPr>
        <w:t>кор</w:t>
      </w:r>
      <w:r w:rsidRPr="00C507DD">
        <w:rPr>
          <w:rFonts w:ascii="Times New Roman" w:hAnsi="Times New Roman" w:cs="Times New Roman"/>
          <w:color w:val="000000"/>
          <w:sz w:val="24"/>
          <w:szCs w:val="24"/>
        </w:rPr>
        <w:softHyphen/>
        <w:t>не слова</w:t>
      </w:r>
      <w:proofErr w:type="gramEnd"/>
      <w:r w:rsidRPr="00C507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C02D2" w:rsidRPr="00C507DD" w:rsidRDefault="007C02D2" w:rsidP="00EE4FD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07DD">
        <w:rPr>
          <w:rFonts w:ascii="Times New Roman" w:hAnsi="Times New Roman" w:cs="Times New Roman"/>
          <w:color w:val="000000"/>
          <w:sz w:val="24"/>
          <w:szCs w:val="24"/>
        </w:rPr>
        <w:t xml:space="preserve">Правило проверки написания слов с непроизносимыми согласными. </w:t>
      </w:r>
    </w:p>
    <w:p w:rsidR="001B48FC" w:rsidRPr="00C507DD" w:rsidRDefault="007C02D2" w:rsidP="00F12187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07DD">
        <w:rPr>
          <w:rFonts w:ascii="Times New Roman" w:hAnsi="Times New Roman" w:cs="Times New Roman"/>
          <w:color w:val="000000"/>
          <w:sz w:val="24"/>
          <w:szCs w:val="24"/>
        </w:rPr>
        <w:t>Способы проверки орфограмм в корнях слов (сопоставление).</w:t>
      </w:r>
    </w:p>
    <w:p w:rsidR="003D351A" w:rsidRDefault="003D351A" w:rsidP="00F12187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48FC" w:rsidRPr="00C507DD" w:rsidRDefault="007C02D2" w:rsidP="00F12187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7DD">
        <w:rPr>
          <w:rFonts w:ascii="Times New Roman" w:hAnsi="Times New Roman" w:cs="Times New Roman"/>
          <w:b/>
          <w:sz w:val="24"/>
          <w:szCs w:val="24"/>
        </w:rPr>
        <w:t>Обобщение правил  о правописании корня(3ч)</w:t>
      </w:r>
    </w:p>
    <w:p w:rsidR="007C02D2" w:rsidRPr="00C507DD" w:rsidRDefault="007C02D2" w:rsidP="00EE4FD0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07DD">
        <w:rPr>
          <w:rFonts w:ascii="Times New Roman" w:hAnsi="Times New Roman" w:cs="Times New Roman"/>
          <w:b/>
          <w:bCs/>
          <w:sz w:val="24"/>
          <w:szCs w:val="24"/>
        </w:rPr>
        <w:t>Правописание приставок и безударных гласных в корнях слов с приставками (7 ч)</w:t>
      </w:r>
    </w:p>
    <w:p w:rsidR="007C02D2" w:rsidRPr="00C507DD" w:rsidRDefault="007C02D2" w:rsidP="00EE4FD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07DD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Распознавание орфограмм в разных частях слова и особенности проверки их написания. Правописание безударных гласных в приставке и в </w:t>
      </w:r>
      <w:proofErr w:type="gramStart"/>
      <w:r w:rsidRPr="00C507DD">
        <w:rPr>
          <w:rFonts w:ascii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C507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C02D2" w:rsidRPr="00C507DD" w:rsidRDefault="007C02D2" w:rsidP="001B48FC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507DD">
        <w:rPr>
          <w:rFonts w:ascii="Times New Roman" w:hAnsi="Times New Roman" w:cs="Times New Roman"/>
          <w:b/>
          <w:bCs/>
          <w:sz w:val="24"/>
          <w:szCs w:val="24"/>
        </w:rPr>
        <w:t>Разделительный твердый знак (5 ч)</w:t>
      </w:r>
    </w:p>
    <w:p w:rsidR="007C02D2" w:rsidRPr="00C507DD" w:rsidRDefault="007C02D2" w:rsidP="001B48F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507DD">
        <w:rPr>
          <w:rFonts w:ascii="Times New Roman" w:hAnsi="Times New Roman" w:cs="Times New Roman"/>
          <w:color w:val="000000"/>
          <w:sz w:val="24"/>
          <w:szCs w:val="24"/>
        </w:rPr>
        <w:t>Раздели</w:t>
      </w:r>
      <w:r w:rsidRPr="00C507DD">
        <w:rPr>
          <w:rFonts w:ascii="Times New Roman" w:hAnsi="Times New Roman" w:cs="Times New Roman"/>
          <w:color w:val="000000"/>
          <w:sz w:val="24"/>
          <w:szCs w:val="24"/>
        </w:rPr>
        <w:softHyphen/>
        <w:t>тельный</w:t>
      </w:r>
      <w:proofErr w:type="gramEnd"/>
      <w:r w:rsidRPr="00C507DD">
        <w:rPr>
          <w:rFonts w:ascii="Times New Roman" w:hAnsi="Times New Roman" w:cs="Times New Roman"/>
          <w:color w:val="000000"/>
          <w:sz w:val="24"/>
          <w:szCs w:val="24"/>
        </w:rPr>
        <w:t xml:space="preserve"> Ъ в словах с приставками. Сопоставление </w:t>
      </w:r>
      <w:proofErr w:type="gramStart"/>
      <w:r w:rsidRPr="00C507DD">
        <w:rPr>
          <w:rFonts w:ascii="Times New Roman" w:hAnsi="Times New Roman" w:cs="Times New Roman"/>
          <w:color w:val="000000"/>
          <w:sz w:val="24"/>
          <w:szCs w:val="24"/>
        </w:rPr>
        <w:t>разделительных</w:t>
      </w:r>
      <w:proofErr w:type="gramEnd"/>
      <w:r w:rsidRPr="00C507DD">
        <w:rPr>
          <w:rFonts w:ascii="Times New Roman" w:hAnsi="Times New Roman" w:cs="Times New Roman"/>
          <w:color w:val="000000"/>
          <w:sz w:val="24"/>
          <w:szCs w:val="24"/>
        </w:rPr>
        <w:t xml:space="preserve"> Ъ и Ь.</w:t>
      </w:r>
    </w:p>
    <w:p w:rsidR="007C02D2" w:rsidRPr="00C507DD" w:rsidRDefault="007C02D2" w:rsidP="001B48FC">
      <w:pPr>
        <w:shd w:val="clear" w:color="auto" w:fill="FFFFFF"/>
        <w:spacing w:after="0" w:line="240" w:lineRule="auto"/>
        <w:ind w:right="-5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07DD">
        <w:rPr>
          <w:rFonts w:ascii="Times New Roman" w:hAnsi="Times New Roman" w:cs="Times New Roman"/>
          <w:b/>
          <w:bCs/>
          <w:sz w:val="24"/>
          <w:szCs w:val="24"/>
        </w:rPr>
        <w:t>Части речи(5ч)</w:t>
      </w:r>
    </w:p>
    <w:p w:rsidR="007C02D2" w:rsidRPr="009F1882" w:rsidRDefault="007C02D2" w:rsidP="001B48FC">
      <w:pPr>
        <w:shd w:val="clear" w:color="auto" w:fill="FFFFFF"/>
        <w:spacing w:after="0" w:line="240" w:lineRule="auto"/>
        <w:ind w:right="-5"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507DD">
        <w:rPr>
          <w:rFonts w:ascii="Times New Roman" w:hAnsi="Times New Roman" w:cs="Times New Roman"/>
          <w:b/>
          <w:bCs/>
          <w:sz w:val="24"/>
          <w:szCs w:val="24"/>
        </w:rPr>
        <w:t xml:space="preserve"> Имя существительное (20 ч)</w:t>
      </w:r>
    </w:p>
    <w:p w:rsidR="007C02D2" w:rsidRPr="009F1882" w:rsidRDefault="007C02D2" w:rsidP="001B48FC">
      <w:pPr>
        <w:shd w:val="clear" w:color="auto" w:fill="FFFFFF"/>
        <w:spacing w:after="0" w:line="240" w:lineRule="auto"/>
        <w:ind w:right="-5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1882">
        <w:rPr>
          <w:rFonts w:ascii="Times New Roman" w:hAnsi="Times New Roman" w:cs="Times New Roman"/>
          <w:color w:val="000000"/>
          <w:sz w:val="24"/>
          <w:szCs w:val="24"/>
        </w:rPr>
        <w:t>Общее знакомство с частями речи (имена существи</w:t>
      </w:r>
      <w:r w:rsidRPr="009F1882">
        <w:rPr>
          <w:rFonts w:ascii="Times New Roman" w:hAnsi="Times New Roman" w:cs="Times New Roman"/>
          <w:color w:val="000000"/>
          <w:sz w:val="24"/>
          <w:szCs w:val="24"/>
        </w:rPr>
        <w:softHyphen/>
        <w:t>тельные, имена прилагательные, глаголы, предлоги; местоиме</w:t>
      </w:r>
      <w:r w:rsidRPr="009F1882">
        <w:rPr>
          <w:rFonts w:ascii="Times New Roman" w:hAnsi="Times New Roman" w:cs="Times New Roman"/>
          <w:color w:val="000000"/>
          <w:sz w:val="24"/>
          <w:szCs w:val="24"/>
        </w:rPr>
        <w:softHyphen/>
        <w:t>ния, наречия, числительные, союзы – ознакомление).</w:t>
      </w:r>
      <w:proofErr w:type="gramEnd"/>
    </w:p>
    <w:p w:rsidR="007C02D2" w:rsidRPr="009F1882" w:rsidRDefault="007C02D2" w:rsidP="001B48FC">
      <w:pPr>
        <w:shd w:val="clear" w:color="auto" w:fill="FFFFFF"/>
        <w:spacing w:after="0" w:line="240" w:lineRule="auto"/>
        <w:ind w:right="-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F1882">
        <w:rPr>
          <w:rFonts w:ascii="Times New Roman" w:hAnsi="Times New Roman" w:cs="Times New Roman"/>
          <w:color w:val="000000"/>
          <w:sz w:val="24"/>
          <w:szCs w:val="24"/>
        </w:rPr>
        <w:t>Имя существительное как часть речи: общее значе</w:t>
      </w:r>
      <w:r w:rsidRPr="009F1882">
        <w:rPr>
          <w:rFonts w:ascii="Times New Roman" w:hAnsi="Times New Roman" w:cs="Times New Roman"/>
          <w:color w:val="000000"/>
          <w:sz w:val="24"/>
          <w:szCs w:val="24"/>
        </w:rPr>
        <w:softHyphen/>
        <w:t>ние, вопросы, роль в предложении. Имена существительные одушевленные и неодушевленные. Имена существительные собственные и нарицательные. За</w:t>
      </w:r>
      <w:r w:rsidRPr="009F1882">
        <w:rPr>
          <w:rFonts w:ascii="Times New Roman" w:hAnsi="Times New Roman" w:cs="Times New Roman"/>
          <w:color w:val="000000"/>
          <w:sz w:val="24"/>
          <w:szCs w:val="24"/>
        </w:rPr>
        <w:softHyphen/>
        <w:t>главная буква в собственных именах существительных. Род имен существительных. Правописание безударных гласных в родовых окончаниях имен существительных: солнце, озеро. Изменение имен существительных по числам и падежам. Склонение имен существительных с ударными окончаниями в единственном числе. Распознавание падежей. Мягкий знак (</w:t>
      </w:r>
      <w:proofErr w:type="spellStart"/>
      <w:r w:rsidRPr="009F1882">
        <w:rPr>
          <w:rFonts w:ascii="Times New Roman" w:hAnsi="Times New Roman" w:cs="Times New Roman"/>
          <w:color w:val="000000"/>
          <w:sz w:val="24"/>
          <w:szCs w:val="24"/>
        </w:rPr>
        <w:t>ъ</w:t>
      </w:r>
      <w:proofErr w:type="spellEnd"/>
      <w:r w:rsidRPr="009F1882">
        <w:rPr>
          <w:rFonts w:ascii="Times New Roman" w:hAnsi="Times New Roman" w:cs="Times New Roman"/>
          <w:color w:val="000000"/>
          <w:sz w:val="24"/>
          <w:szCs w:val="24"/>
        </w:rPr>
        <w:t>) после шипящих на конце имен существительных женского рода и его отсутствие на конце имен существительных мужского рода. Име</w:t>
      </w:r>
      <w:r w:rsidRPr="009F1882">
        <w:rPr>
          <w:rFonts w:ascii="Times New Roman" w:hAnsi="Times New Roman" w:cs="Times New Roman"/>
          <w:color w:val="000000"/>
          <w:sz w:val="24"/>
          <w:szCs w:val="24"/>
        </w:rPr>
        <w:softHyphen/>
        <w:t>на существительные, которые употребляются только в единственном числе или только во множественном числе.</w:t>
      </w:r>
    </w:p>
    <w:p w:rsidR="007C02D2" w:rsidRPr="00C507DD" w:rsidRDefault="007C02D2" w:rsidP="001B48FC">
      <w:pPr>
        <w:shd w:val="clear" w:color="auto" w:fill="FFFFFF"/>
        <w:spacing w:after="0" w:line="240" w:lineRule="auto"/>
        <w:ind w:right="38" w:firstLine="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507DD">
        <w:rPr>
          <w:rFonts w:ascii="Times New Roman" w:hAnsi="Times New Roman" w:cs="Times New Roman"/>
          <w:b/>
          <w:bCs/>
          <w:sz w:val="24"/>
          <w:szCs w:val="24"/>
        </w:rPr>
        <w:t>Имя прилагательное (15 ч)</w:t>
      </w:r>
    </w:p>
    <w:p w:rsidR="007C02D2" w:rsidRPr="00C507DD" w:rsidRDefault="007C02D2" w:rsidP="001B48FC">
      <w:pPr>
        <w:shd w:val="clear" w:color="auto" w:fill="FFFFFF"/>
        <w:spacing w:after="0" w:line="240" w:lineRule="auto"/>
        <w:ind w:right="-6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07DD">
        <w:rPr>
          <w:rFonts w:ascii="Times New Roman" w:hAnsi="Times New Roman" w:cs="Times New Roman"/>
          <w:color w:val="000000"/>
          <w:sz w:val="24"/>
          <w:szCs w:val="24"/>
        </w:rPr>
        <w:t>Имя прилагательное как часть речи: общее значе</w:t>
      </w:r>
      <w:r w:rsidRPr="00C507DD">
        <w:rPr>
          <w:rFonts w:ascii="Times New Roman" w:hAnsi="Times New Roman" w:cs="Times New Roman"/>
          <w:color w:val="000000"/>
          <w:sz w:val="24"/>
          <w:szCs w:val="24"/>
        </w:rPr>
        <w:softHyphen/>
        <w:t>ние, вопросы, роль в предложении. Имена прилагатель</w:t>
      </w:r>
      <w:r w:rsidRPr="00C507DD">
        <w:rPr>
          <w:rFonts w:ascii="Times New Roman" w:hAnsi="Times New Roman" w:cs="Times New Roman"/>
          <w:color w:val="000000"/>
          <w:sz w:val="24"/>
          <w:szCs w:val="24"/>
        </w:rPr>
        <w:softHyphen/>
        <w:t>ные, близкие и противоположные по смыслу. Употреб</w:t>
      </w:r>
      <w:r w:rsidRPr="00C507DD">
        <w:rPr>
          <w:rFonts w:ascii="Times New Roman" w:hAnsi="Times New Roman" w:cs="Times New Roman"/>
          <w:color w:val="000000"/>
          <w:sz w:val="24"/>
          <w:szCs w:val="24"/>
        </w:rPr>
        <w:softHyphen/>
        <w:t>ление в речи прилагательных-антонимов. Изменение имен прилагательных по родам и числам при сочетании с именами существительными. Правописание оконча</w:t>
      </w:r>
      <w:r w:rsidRPr="00C507D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ний </w:t>
      </w:r>
      <w:proofErr w:type="gramStart"/>
      <w:r w:rsidRPr="00C507DD">
        <w:rPr>
          <w:rFonts w:ascii="Times New Roman" w:hAnsi="Times New Roman" w:cs="Times New Roman"/>
          <w:color w:val="000000"/>
          <w:sz w:val="24"/>
          <w:szCs w:val="24"/>
        </w:rPr>
        <w:t>-И</w:t>
      </w:r>
      <w:proofErr w:type="gramEnd"/>
      <w:r w:rsidRPr="00C507DD">
        <w:rPr>
          <w:rFonts w:ascii="Times New Roman" w:hAnsi="Times New Roman" w:cs="Times New Roman"/>
          <w:color w:val="000000"/>
          <w:sz w:val="24"/>
          <w:szCs w:val="24"/>
        </w:rPr>
        <w:t>Й, -ЫЙ, -ОЙ, -АЯ, -ЯЯ, -ОЕ, -ЕЕ, ИЕ, -ЫЕ.</w:t>
      </w:r>
    </w:p>
    <w:p w:rsidR="007C02D2" w:rsidRPr="00C507DD" w:rsidRDefault="007C02D2" w:rsidP="001B48FC">
      <w:pPr>
        <w:shd w:val="clear" w:color="auto" w:fill="FFFFFF"/>
        <w:spacing w:after="0" w:line="240" w:lineRule="auto"/>
        <w:ind w:right="3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507DD">
        <w:rPr>
          <w:rFonts w:ascii="Times New Roman" w:hAnsi="Times New Roman" w:cs="Times New Roman"/>
          <w:b/>
          <w:bCs/>
          <w:sz w:val="24"/>
          <w:szCs w:val="24"/>
        </w:rPr>
        <w:t>Глагол (25 ч)</w:t>
      </w:r>
    </w:p>
    <w:p w:rsidR="001B48FC" w:rsidRPr="00C507DD" w:rsidRDefault="007C02D2" w:rsidP="001B48F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07DD">
        <w:rPr>
          <w:rFonts w:ascii="Times New Roman" w:hAnsi="Times New Roman" w:cs="Times New Roman"/>
          <w:color w:val="000000"/>
          <w:sz w:val="24"/>
          <w:szCs w:val="24"/>
        </w:rPr>
        <w:t>Глагол как часть речи: общее значение, вопросы, роль в предложении. Начальная форма. Глаголы совер</w:t>
      </w:r>
      <w:r w:rsidRPr="00C507DD">
        <w:rPr>
          <w:rFonts w:ascii="Times New Roman" w:hAnsi="Times New Roman" w:cs="Times New Roman"/>
          <w:color w:val="000000"/>
          <w:sz w:val="24"/>
          <w:szCs w:val="24"/>
        </w:rPr>
        <w:softHyphen/>
        <w:t>шенного и несовершенного вида (ознакомление, без тер</w:t>
      </w:r>
      <w:r w:rsidRPr="00C507DD">
        <w:rPr>
          <w:rFonts w:ascii="Times New Roman" w:hAnsi="Times New Roman" w:cs="Times New Roman"/>
          <w:color w:val="000000"/>
          <w:sz w:val="24"/>
          <w:szCs w:val="24"/>
        </w:rPr>
        <w:softHyphen/>
        <w:t>мина). Изменение глаголов по числам и временам. На</w:t>
      </w:r>
      <w:r w:rsidRPr="00C507DD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стоящее, прошедшее, будущее время. </w:t>
      </w:r>
      <w:r w:rsidR="001B48FC" w:rsidRPr="00C507DD">
        <w:rPr>
          <w:rFonts w:ascii="Times New Roman" w:hAnsi="Times New Roman" w:cs="Times New Roman"/>
          <w:color w:val="000000"/>
          <w:sz w:val="24"/>
          <w:szCs w:val="24"/>
        </w:rPr>
        <w:t>Окончания глаго</w:t>
      </w:r>
      <w:r w:rsidR="001B48FC" w:rsidRPr="00C507DD">
        <w:rPr>
          <w:rFonts w:ascii="Times New Roman" w:hAnsi="Times New Roman" w:cs="Times New Roman"/>
          <w:color w:val="000000"/>
          <w:sz w:val="24"/>
          <w:szCs w:val="24"/>
        </w:rPr>
        <w:softHyphen/>
        <w:t>лов в прошедшем</w:t>
      </w:r>
    </w:p>
    <w:p w:rsidR="001B48FC" w:rsidRPr="00C507DD" w:rsidRDefault="007C02D2" w:rsidP="001B48F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07DD">
        <w:rPr>
          <w:rFonts w:ascii="Times New Roman" w:hAnsi="Times New Roman" w:cs="Times New Roman"/>
          <w:color w:val="000000"/>
          <w:sz w:val="24"/>
          <w:szCs w:val="24"/>
        </w:rPr>
        <w:t>времени. Правописание НЕ с глагола</w:t>
      </w:r>
      <w:r w:rsidRPr="00C507DD">
        <w:rPr>
          <w:rFonts w:ascii="Times New Roman" w:hAnsi="Times New Roman" w:cs="Times New Roman"/>
          <w:color w:val="000000"/>
          <w:sz w:val="24"/>
          <w:szCs w:val="24"/>
        </w:rPr>
        <w:softHyphen/>
        <w:t>ми. Глаголы, близкие и противоположные по смыслу (антонимы и синонимы). Выбор наиболее точного глаго</w:t>
      </w:r>
      <w:r w:rsidRPr="00C507DD">
        <w:rPr>
          <w:rFonts w:ascii="Times New Roman" w:hAnsi="Times New Roman" w:cs="Times New Roman"/>
          <w:color w:val="000000"/>
          <w:sz w:val="24"/>
          <w:szCs w:val="24"/>
        </w:rPr>
        <w:softHyphen/>
        <w:t>ла для выражения мысли. Многозначность глаголов. Употребление глаголов в прямом и переносном значе</w:t>
      </w:r>
      <w:r w:rsidRPr="00C507DD">
        <w:rPr>
          <w:rFonts w:ascii="Times New Roman" w:hAnsi="Times New Roman" w:cs="Times New Roman"/>
          <w:color w:val="000000"/>
          <w:sz w:val="24"/>
          <w:szCs w:val="24"/>
        </w:rPr>
        <w:softHyphen/>
        <w:t>нии.</w:t>
      </w:r>
    </w:p>
    <w:p w:rsidR="007C02D2" w:rsidRPr="001B48FC" w:rsidRDefault="007C02D2" w:rsidP="001B48FC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507DD">
        <w:rPr>
          <w:rFonts w:ascii="Times New Roman" w:hAnsi="Times New Roman" w:cs="Times New Roman"/>
          <w:b/>
          <w:bCs/>
          <w:sz w:val="24"/>
          <w:szCs w:val="24"/>
        </w:rPr>
        <w:t>Повторение в конце учебного года (10 ч)</w:t>
      </w:r>
    </w:p>
    <w:p w:rsidR="007C02D2" w:rsidRPr="009F1882" w:rsidRDefault="007C02D2" w:rsidP="001B48FC">
      <w:pPr>
        <w:shd w:val="clear" w:color="auto" w:fill="FFFFFF"/>
        <w:spacing w:after="0" w:line="240" w:lineRule="auto"/>
        <w:ind w:right="-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F1882">
        <w:rPr>
          <w:rFonts w:ascii="Times New Roman" w:hAnsi="Times New Roman" w:cs="Times New Roman"/>
          <w:color w:val="000000"/>
          <w:sz w:val="24"/>
          <w:szCs w:val="24"/>
        </w:rPr>
        <w:t>Текст и предложение. Повествовательные, побуди</w:t>
      </w:r>
      <w:r w:rsidRPr="009F1882">
        <w:rPr>
          <w:rFonts w:ascii="Times New Roman" w:hAnsi="Times New Roman" w:cs="Times New Roman"/>
          <w:color w:val="000000"/>
          <w:sz w:val="24"/>
          <w:szCs w:val="24"/>
        </w:rPr>
        <w:softHyphen/>
        <w:t>тельные, вопросительные предложения.</w:t>
      </w:r>
    </w:p>
    <w:p w:rsidR="007C02D2" w:rsidRDefault="007C02D2" w:rsidP="001B48FC">
      <w:pPr>
        <w:spacing w:line="240" w:lineRule="auto"/>
        <w:ind w:right="-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1882">
        <w:rPr>
          <w:rFonts w:ascii="Times New Roman" w:hAnsi="Times New Roman" w:cs="Times New Roman"/>
          <w:color w:val="000000"/>
          <w:sz w:val="24"/>
          <w:szCs w:val="24"/>
        </w:rPr>
        <w:t>Состав слова. Правописание звонких, глухих, непро</w:t>
      </w:r>
      <w:r w:rsidRPr="009F1882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износимых согласных, безударных гласных в </w:t>
      </w:r>
      <w:proofErr w:type="gramStart"/>
      <w:r w:rsidRPr="009F1882">
        <w:rPr>
          <w:rFonts w:ascii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9F1882">
        <w:rPr>
          <w:rFonts w:ascii="Times New Roman" w:hAnsi="Times New Roman" w:cs="Times New Roman"/>
          <w:color w:val="000000"/>
          <w:sz w:val="24"/>
          <w:szCs w:val="24"/>
        </w:rPr>
        <w:t>. Разделительные Ъ и Ь. Части речи: имя сущест</w:t>
      </w:r>
      <w:r w:rsidRPr="009F1882">
        <w:rPr>
          <w:rFonts w:ascii="Times New Roman" w:hAnsi="Times New Roman" w:cs="Times New Roman"/>
          <w:color w:val="000000"/>
          <w:sz w:val="24"/>
          <w:szCs w:val="24"/>
        </w:rPr>
        <w:softHyphen/>
        <w:t>вительное, имя прилагательное, глагол.</w:t>
      </w:r>
    </w:p>
    <w:p w:rsidR="007C02D2" w:rsidRDefault="007C02D2" w:rsidP="007C02D2">
      <w:pPr>
        <w:ind w:right="-5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02D2" w:rsidRDefault="007C02D2" w:rsidP="007C02D2">
      <w:pPr>
        <w:ind w:right="-5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DC4" w:rsidRDefault="000D7DC4" w:rsidP="007C02D2">
      <w:pPr>
        <w:ind w:right="-5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DC4" w:rsidRDefault="000D7DC4" w:rsidP="007C02D2">
      <w:pPr>
        <w:ind w:right="-5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DC4" w:rsidRDefault="000D7DC4" w:rsidP="007C02D2">
      <w:pPr>
        <w:ind w:right="-5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DC4" w:rsidRDefault="000D7DC4" w:rsidP="007C02D2">
      <w:pPr>
        <w:ind w:right="-5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DC4" w:rsidRDefault="000D7DC4" w:rsidP="007C02D2">
      <w:pPr>
        <w:ind w:right="-5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7DC4" w:rsidRDefault="000D7DC4" w:rsidP="007C02D2">
      <w:pPr>
        <w:ind w:right="-5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02D2" w:rsidRDefault="007C02D2" w:rsidP="007C02D2">
      <w:pPr>
        <w:tabs>
          <w:tab w:val="center" w:pos="7841"/>
          <w:tab w:val="left" w:pos="10575"/>
        </w:tabs>
        <w:ind w:firstLine="284"/>
        <w:rPr>
          <w:rFonts w:cs="Times New Roman"/>
          <w:b/>
        </w:rPr>
      </w:pPr>
    </w:p>
    <w:p w:rsidR="007C02D2" w:rsidRDefault="007C02D2" w:rsidP="007C02D2">
      <w:pPr>
        <w:tabs>
          <w:tab w:val="center" w:pos="7841"/>
          <w:tab w:val="left" w:pos="10575"/>
        </w:tabs>
        <w:ind w:firstLine="284"/>
        <w:rPr>
          <w:rFonts w:cs="Times New Roman"/>
          <w:b/>
        </w:rPr>
      </w:pPr>
    </w:p>
    <w:p w:rsidR="00930151" w:rsidRDefault="00930151"/>
    <w:sectPr w:rsidR="00930151" w:rsidSect="00EE4FD0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/>
      </w:rPr>
    </w:lvl>
  </w:abstractNum>
  <w:abstractNum w:abstractNumId="1">
    <w:nsid w:val="06687A71"/>
    <w:multiLevelType w:val="hybridMultilevel"/>
    <w:tmpl w:val="1E027B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F7503A"/>
    <w:multiLevelType w:val="hybridMultilevel"/>
    <w:tmpl w:val="8416A52A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">
    <w:nsid w:val="15631DC6"/>
    <w:multiLevelType w:val="hybridMultilevel"/>
    <w:tmpl w:val="4CB87C88"/>
    <w:lvl w:ilvl="0" w:tplc="21E8053C">
      <w:start w:val="1"/>
      <w:numFmt w:val="decimal"/>
      <w:lvlText w:val="%1."/>
      <w:lvlJc w:val="left"/>
      <w:pPr>
        <w:ind w:left="794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232F7317"/>
    <w:multiLevelType w:val="hybridMultilevel"/>
    <w:tmpl w:val="0360DA7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B4E7F89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6">
    <w:nsid w:val="4D98037A"/>
    <w:multiLevelType w:val="hybridMultilevel"/>
    <w:tmpl w:val="38462C0C"/>
    <w:lvl w:ilvl="0" w:tplc="041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7">
    <w:nsid w:val="502A2679"/>
    <w:multiLevelType w:val="hybridMultilevel"/>
    <w:tmpl w:val="994227D0"/>
    <w:lvl w:ilvl="0" w:tplc="041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8">
    <w:nsid w:val="5416179D"/>
    <w:multiLevelType w:val="hybridMultilevel"/>
    <w:tmpl w:val="1E027B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784296C"/>
    <w:multiLevelType w:val="hybridMultilevel"/>
    <w:tmpl w:val="05CCA57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5C561C63"/>
    <w:multiLevelType w:val="hybridMultilevel"/>
    <w:tmpl w:val="7F2A127C"/>
    <w:lvl w:ilvl="0" w:tplc="04190001">
      <w:start w:val="1"/>
      <w:numFmt w:val="bullet"/>
      <w:lvlText w:val=""/>
      <w:lvlJc w:val="left"/>
      <w:pPr>
        <w:ind w:left="12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11">
    <w:nsid w:val="65EB23EC"/>
    <w:multiLevelType w:val="hybridMultilevel"/>
    <w:tmpl w:val="AC8E3B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726B3906"/>
    <w:multiLevelType w:val="hybridMultilevel"/>
    <w:tmpl w:val="77825578"/>
    <w:lvl w:ilvl="0" w:tplc="3B5A5C1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5"/>
  </w:num>
  <w:num w:numId="5">
    <w:abstractNumId w:val="2"/>
  </w:num>
  <w:num w:numId="6">
    <w:abstractNumId w:val="10"/>
  </w:num>
  <w:num w:numId="7">
    <w:abstractNumId w:val="9"/>
  </w:num>
  <w:num w:numId="8">
    <w:abstractNumId w:val="7"/>
  </w:num>
  <w:num w:numId="9">
    <w:abstractNumId w:val="4"/>
  </w:num>
  <w:num w:numId="10">
    <w:abstractNumId w:val="6"/>
  </w:num>
  <w:num w:numId="11">
    <w:abstractNumId w:val="11"/>
  </w:num>
  <w:num w:numId="12">
    <w:abstractNumId w:val="3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C02D2"/>
    <w:rsid w:val="00047AF7"/>
    <w:rsid w:val="00093015"/>
    <w:rsid w:val="000D7DC4"/>
    <w:rsid w:val="000E0D18"/>
    <w:rsid w:val="001427A7"/>
    <w:rsid w:val="001B48FC"/>
    <w:rsid w:val="001E69E1"/>
    <w:rsid w:val="002142F2"/>
    <w:rsid w:val="0021556E"/>
    <w:rsid w:val="002C1835"/>
    <w:rsid w:val="0033735C"/>
    <w:rsid w:val="00386F99"/>
    <w:rsid w:val="003A46D0"/>
    <w:rsid w:val="003D351A"/>
    <w:rsid w:val="003D414D"/>
    <w:rsid w:val="00480935"/>
    <w:rsid w:val="005C324F"/>
    <w:rsid w:val="005D731D"/>
    <w:rsid w:val="0061538E"/>
    <w:rsid w:val="006273A3"/>
    <w:rsid w:val="00680F89"/>
    <w:rsid w:val="00745321"/>
    <w:rsid w:val="00782AC5"/>
    <w:rsid w:val="007C02D2"/>
    <w:rsid w:val="007F656E"/>
    <w:rsid w:val="00812CEF"/>
    <w:rsid w:val="00847B12"/>
    <w:rsid w:val="00867E8B"/>
    <w:rsid w:val="008A4142"/>
    <w:rsid w:val="008E201F"/>
    <w:rsid w:val="00930151"/>
    <w:rsid w:val="0099514C"/>
    <w:rsid w:val="00A91C23"/>
    <w:rsid w:val="00A967A0"/>
    <w:rsid w:val="00AC2C40"/>
    <w:rsid w:val="00AD605C"/>
    <w:rsid w:val="00B26251"/>
    <w:rsid w:val="00B67571"/>
    <w:rsid w:val="00B70B65"/>
    <w:rsid w:val="00B770F2"/>
    <w:rsid w:val="00C3601F"/>
    <w:rsid w:val="00C507DD"/>
    <w:rsid w:val="00C8786D"/>
    <w:rsid w:val="00CA6BF8"/>
    <w:rsid w:val="00CA6F43"/>
    <w:rsid w:val="00CC0E16"/>
    <w:rsid w:val="00D51D67"/>
    <w:rsid w:val="00DB3A1D"/>
    <w:rsid w:val="00DF7CF4"/>
    <w:rsid w:val="00E70391"/>
    <w:rsid w:val="00EE4FD0"/>
    <w:rsid w:val="00F06298"/>
    <w:rsid w:val="00F12187"/>
    <w:rsid w:val="00F572E4"/>
    <w:rsid w:val="00FD6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01F"/>
  </w:style>
  <w:style w:type="paragraph" w:styleId="4">
    <w:name w:val="heading 4"/>
    <w:basedOn w:val="a"/>
    <w:next w:val="a"/>
    <w:link w:val="40"/>
    <w:qFormat/>
    <w:rsid w:val="007C02D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C02D2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u-2-msonormal">
    <w:name w:val="u-2-msonormal"/>
    <w:basedOn w:val="a"/>
    <w:uiPriority w:val="99"/>
    <w:rsid w:val="007C02D2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3">
    <w:name w:val="Body Text Indent"/>
    <w:basedOn w:val="a"/>
    <w:link w:val="a4"/>
    <w:rsid w:val="007C02D2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7C02D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7C02D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7C02D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12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2C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203</cp:lastModifiedBy>
  <cp:revision>8</cp:revision>
  <cp:lastPrinted>2019-08-26T06:24:00Z</cp:lastPrinted>
  <dcterms:created xsi:type="dcterms:W3CDTF">2015-11-19T14:01:00Z</dcterms:created>
  <dcterms:modified xsi:type="dcterms:W3CDTF">2019-08-26T06:25:00Z</dcterms:modified>
</cp:coreProperties>
</file>